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781" w:type="dxa"/>
        <w:tblInd w:w="108" w:type="dxa"/>
        <w:tblBorders>
          <w:bottom w:val="single" w:sz="4" w:space="0" w:color="auto"/>
        </w:tblBorders>
        <w:tblLook w:val="01E0" w:firstRow="1" w:lastRow="1" w:firstColumn="1" w:lastColumn="1" w:noHBand="0" w:noVBand="0"/>
      </w:tblPr>
      <w:tblGrid>
        <w:gridCol w:w="2269"/>
        <w:gridCol w:w="5102"/>
        <w:gridCol w:w="2410"/>
      </w:tblGrid>
      <w:tr w:rsidR="00A214AF" w:rsidRPr="00D90D5A" w:rsidTr="00C408A6">
        <w:trPr>
          <w:trHeight w:val="20"/>
        </w:trPr>
        <w:tc>
          <w:tcPr>
            <w:tcW w:w="7371" w:type="dxa"/>
            <w:gridSpan w:val="2"/>
            <w:shd w:val="clear" w:color="auto" w:fill="auto"/>
          </w:tcPr>
          <w:p w:rsidR="00A214AF" w:rsidRPr="005875D4" w:rsidRDefault="00D51705" w:rsidP="00861BFB">
            <w:pPr>
              <w:rPr>
                <w:rFonts w:eastAsia="MS Mincho"/>
                <w:b/>
                <w:bCs/>
                <w:i/>
                <w:iCs/>
                <w:sz w:val="48"/>
                <w:szCs w:val="48"/>
              </w:rPr>
            </w:pPr>
            <w:bookmarkStart w:id="0" w:name="_GoBack"/>
            <w:bookmarkEnd w:id="0"/>
            <w:r>
              <w:rPr>
                <w:rFonts w:eastAsia="MS Mincho"/>
                <w:b/>
                <w:bCs/>
                <w:i/>
                <w:iCs/>
                <w:sz w:val="48"/>
                <w:szCs w:val="48"/>
              </w:rPr>
              <w:t>Service Memo</w:t>
            </w:r>
          </w:p>
        </w:tc>
        <w:tc>
          <w:tcPr>
            <w:tcW w:w="2410" w:type="dxa"/>
            <w:shd w:val="clear" w:color="auto" w:fill="auto"/>
          </w:tcPr>
          <w:p w:rsidR="00A214AF" w:rsidRPr="005875D4" w:rsidRDefault="00D51705" w:rsidP="00C408A6">
            <w:pPr>
              <w:jc w:val="right"/>
              <w:rPr>
                <w:rFonts w:eastAsia="MS Mincho"/>
                <w:i/>
                <w:iCs/>
                <w:sz w:val="48"/>
                <w:szCs w:val="48"/>
              </w:rPr>
            </w:pPr>
            <w:r w:rsidRPr="00D51705">
              <w:rPr>
                <w:rFonts w:eastAsia="MS Mincho"/>
                <w:i/>
                <w:iCs/>
                <w:sz w:val="48"/>
                <w:szCs w:val="48"/>
              </w:rPr>
              <w:fldChar w:fldCharType="begin"/>
            </w:r>
            <w:r w:rsidRPr="00D51705">
              <w:rPr>
                <w:rFonts w:eastAsia="MS Mincho"/>
                <w:i/>
                <w:iCs/>
                <w:sz w:val="48"/>
                <w:szCs w:val="48"/>
              </w:rPr>
              <w:instrText xml:space="preserve"> TIME  \@ "yyyy" </w:instrText>
            </w:r>
            <w:r w:rsidRPr="00D51705">
              <w:rPr>
                <w:rFonts w:eastAsia="MS Mincho"/>
                <w:i/>
                <w:iCs/>
                <w:sz w:val="48"/>
                <w:szCs w:val="48"/>
              </w:rPr>
              <w:fldChar w:fldCharType="separate"/>
            </w:r>
            <w:r w:rsidR="006D0AB6">
              <w:rPr>
                <w:rFonts w:eastAsia="MS Mincho"/>
                <w:i/>
                <w:iCs/>
                <w:noProof/>
                <w:sz w:val="48"/>
                <w:szCs w:val="48"/>
              </w:rPr>
              <w:t>2019</w:t>
            </w:r>
            <w:r w:rsidRPr="00D51705">
              <w:rPr>
                <w:rFonts w:eastAsia="MS Mincho"/>
                <w:i/>
                <w:iCs/>
                <w:sz w:val="48"/>
                <w:szCs w:val="48"/>
              </w:rPr>
              <w:fldChar w:fldCharType="end"/>
            </w:r>
            <w:r w:rsidRPr="00D51705">
              <w:rPr>
                <w:rFonts w:eastAsia="MS Mincho"/>
                <w:i/>
                <w:iCs/>
                <w:sz w:val="48"/>
                <w:szCs w:val="48"/>
              </w:rPr>
              <w:t>-0</w:t>
            </w:r>
            <w:r w:rsidR="009F6AB8">
              <w:rPr>
                <w:rFonts w:eastAsia="MS Mincho"/>
                <w:i/>
                <w:iCs/>
                <w:sz w:val="48"/>
                <w:szCs w:val="48"/>
              </w:rPr>
              <w:t>12</w:t>
            </w:r>
          </w:p>
        </w:tc>
      </w:tr>
      <w:tr w:rsidR="00A214AF" w:rsidRPr="00D90D5A" w:rsidTr="00A214AF">
        <w:trPr>
          <w:trHeight w:val="20"/>
        </w:trPr>
        <w:tc>
          <w:tcPr>
            <w:tcW w:w="2269" w:type="dxa"/>
            <w:shd w:val="clear" w:color="auto" w:fill="auto"/>
          </w:tcPr>
          <w:p w:rsidR="00A214AF" w:rsidRPr="005875D4" w:rsidRDefault="00A214AF" w:rsidP="00D90D5A">
            <w:pPr>
              <w:rPr>
                <w:rFonts w:eastAsia="MS Mincho"/>
                <w:sz w:val="24"/>
                <w:szCs w:val="24"/>
              </w:rPr>
            </w:pPr>
          </w:p>
        </w:tc>
        <w:tc>
          <w:tcPr>
            <w:tcW w:w="7512" w:type="dxa"/>
            <w:gridSpan w:val="2"/>
            <w:shd w:val="clear" w:color="auto" w:fill="auto"/>
          </w:tcPr>
          <w:p w:rsidR="00A214AF" w:rsidRPr="005875D4" w:rsidRDefault="00A214AF" w:rsidP="00D90D5A">
            <w:pPr>
              <w:rPr>
                <w:rFonts w:eastAsia="MS Mincho"/>
                <w:sz w:val="24"/>
                <w:szCs w:val="24"/>
              </w:rPr>
            </w:pPr>
          </w:p>
        </w:tc>
      </w:tr>
      <w:tr w:rsidR="00D51705" w:rsidRPr="006D0AB6" w:rsidTr="00A214AF">
        <w:trPr>
          <w:trHeight w:val="20"/>
        </w:trPr>
        <w:tc>
          <w:tcPr>
            <w:tcW w:w="2269" w:type="dxa"/>
            <w:shd w:val="clear" w:color="auto" w:fill="auto"/>
          </w:tcPr>
          <w:p w:rsidR="00D51705" w:rsidRPr="00437490" w:rsidRDefault="009C5B6A" w:rsidP="00D90D5A">
            <w:pPr>
              <w:rPr>
                <w:rFonts w:eastAsia="MS Mincho"/>
                <w:sz w:val="24"/>
                <w:szCs w:val="24"/>
                <w:lang w:val="en-US"/>
              </w:rPr>
            </w:pPr>
            <w:r>
              <w:rPr>
                <w:rFonts w:eastAsia="MS Mincho"/>
                <w:sz w:val="24"/>
                <w:szCs w:val="24"/>
                <w:lang w:val="en-US"/>
              </w:rPr>
              <w:t>Machine</w:t>
            </w:r>
            <w:r w:rsidR="00D51705" w:rsidRPr="00437490">
              <w:rPr>
                <w:rFonts w:eastAsia="MS Mincho"/>
                <w:sz w:val="24"/>
                <w:szCs w:val="24"/>
                <w:lang w:val="en-US"/>
              </w:rPr>
              <w:t>:</w:t>
            </w:r>
            <w:r w:rsidR="00437490" w:rsidRPr="00437490">
              <w:rPr>
                <w:rFonts w:eastAsia="MS Mincho"/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7512" w:type="dxa"/>
            <w:gridSpan w:val="2"/>
            <w:shd w:val="clear" w:color="auto" w:fill="auto"/>
          </w:tcPr>
          <w:p w:rsidR="00D51705" w:rsidRPr="00ED1522" w:rsidRDefault="00305F20" w:rsidP="00D90D5A">
            <w:pPr>
              <w:rPr>
                <w:rFonts w:eastAsia="MS Mincho"/>
                <w:sz w:val="24"/>
                <w:szCs w:val="24"/>
                <w:lang w:val="en-US"/>
              </w:rPr>
            </w:pPr>
            <w:r>
              <w:rPr>
                <w:rFonts w:eastAsia="MS Mincho"/>
                <w:sz w:val="24"/>
                <w:szCs w:val="24"/>
                <w:lang w:val="en-US"/>
              </w:rPr>
              <w:t>Barista One / Schaerer Coffee Prime</w:t>
            </w:r>
          </w:p>
        </w:tc>
      </w:tr>
      <w:tr w:rsidR="00A214AF" w:rsidRPr="006D0AB6" w:rsidTr="00A214AF">
        <w:trPr>
          <w:trHeight w:val="20"/>
        </w:trPr>
        <w:tc>
          <w:tcPr>
            <w:tcW w:w="2269" w:type="dxa"/>
            <w:shd w:val="clear" w:color="auto" w:fill="auto"/>
          </w:tcPr>
          <w:p w:rsidR="00A214AF" w:rsidRPr="005875D4" w:rsidRDefault="00CB1B1F" w:rsidP="00D90D5A">
            <w:pPr>
              <w:rPr>
                <w:rFonts w:eastAsia="MS Mincho"/>
                <w:sz w:val="24"/>
                <w:szCs w:val="24"/>
              </w:rPr>
            </w:pPr>
            <w:r>
              <w:rPr>
                <w:rFonts w:eastAsia="MS Mincho"/>
                <w:sz w:val="24"/>
                <w:szCs w:val="24"/>
              </w:rPr>
              <w:t>Tite</w:t>
            </w:r>
            <w:r w:rsidR="009C5B6A">
              <w:rPr>
                <w:rFonts w:eastAsia="MS Mincho"/>
                <w:sz w:val="24"/>
                <w:szCs w:val="24"/>
              </w:rPr>
              <w:t>l</w:t>
            </w:r>
            <w:r>
              <w:rPr>
                <w:rFonts w:eastAsia="MS Mincho"/>
                <w:sz w:val="24"/>
                <w:szCs w:val="24"/>
              </w:rPr>
              <w:t>:</w:t>
            </w:r>
          </w:p>
        </w:tc>
        <w:tc>
          <w:tcPr>
            <w:tcW w:w="7512" w:type="dxa"/>
            <w:gridSpan w:val="2"/>
            <w:shd w:val="clear" w:color="auto" w:fill="auto"/>
          </w:tcPr>
          <w:p w:rsidR="00A214AF" w:rsidRPr="00A11E04" w:rsidRDefault="003336D1" w:rsidP="00D90D5A">
            <w:pPr>
              <w:rPr>
                <w:rFonts w:eastAsia="MS Mincho"/>
                <w:sz w:val="24"/>
                <w:szCs w:val="24"/>
                <w:lang w:val="en-US"/>
              </w:rPr>
            </w:pPr>
            <w:r>
              <w:rPr>
                <w:rFonts w:eastAsia="MS Mincho"/>
                <w:sz w:val="24"/>
                <w:szCs w:val="24"/>
                <w:lang w:val="en-US"/>
              </w:rPr>
              <w:t xml:space="preserve"> </w:t>
            </w:r>
            <w:r w:rsidR="00305F20">
              <w:rPr>
                <w:rFonts w:eastAsia="MS Mincho"/>
                <w:sz w:val="24"/>
                <w:szCs w:val="24"/>
                <w:lang w:val="en-US"/>
              </w:rPr>
              <w:t xml:space="preserve">Advice how to </w:t>
            </w:r>
            <w:r w:rsidR="00C64D02">
              <w:rPr>
                <w:rFonts w:eastAsia="MS Mincho"/>
                <w:sz w:val="24"/>
                <w:szCs w:val="24"/>
                <w:lang w:val="en-US"/>
              </w:rPr>
              <w:t>exchange</w:t>
            </w:r>
            <w:r w:rsidR="00305F20">
              <w:rPr>
                <w:rFonts w:eastAsia="MS Mincho"/>
                <w:sz w:val="24"/>
                <w:szCs w:val="24"/>
                <w:lang w:val="en-US"/>
              </w:rPr>
              <w:t xml:space="preserve"> boiler </w:t>
            </w:r>
          </w:p>
        </w:tc>
      </w:tr>
    </w:tbl>
    <w:p w:rsidR="003A6FAB" w:rsidRDefault="003A6FAB" w:rsidP="00CB1B1F">
      <w:pPr>
        <w:rPr>
          <w:b/>
          <w:lang w:val="en-GB"/>
        </w:rPr>
      </w:pPr>
    </w:p>
    <w:p w:rsidR="0044772F" w:rsidRPr="00A80769" w:rsidRDefault="00DB5B2B" w:rsidP="0044772F">
      <w:pPr>
        <w:rPr>
          <w:lang w:val="en-GB"/>
        </w:rPr>
      </w:pPr>
      <w:r w:rsidRPr="00A80769">
        <w:rPr>
          <w:lang w:val="en-GB"/>
        </w:rPr>
        <w:t>Dear All,</w:t>
      </w:r>
    </w:p>
    <w:p w:rsidR="00C10657" w:rsidRDefault="00C10657" w:rsidP="0044772F">
      <w:pPr>
        <w:rPr>
          <w:lang w:val="en-GB"/>
        </w:rPr>
      </w:pPr>
    </w:p>
    <w:p w:rsidR="00EA0369" w:rsidRDefault="00EA0369" w:rsidP="00305F20">
      <w:pPr>
        <w:rPr>
          <w:lang w:val="en-GB"/>
        </w:rPr>
      </w:pPr>
      <w:r>
        <w:rPr>
          <w:lang w:val="en-GB"/>
        </w:rPr>
        <w:t xml:space="preserve">Hereby I want to inform you </w:t>
      </w:r>
      <w:r w:rsidR="000A7B56">
        <w:rPr>
          <w:lang w:val="en-GB"/>
        </w:rPr>
        <w:t>what the best way of working is by exchanging boilers in the Barista One / Schaerer Coffee Prime.</w:t>
      </w:r>
    </w:p>
    <w:p w:rsidR="000A7B56" w:rsidRDefault="000A7B56" w:rsidP="00305F20">
      <w:pPr>
        <w:rPr>
          <w:lang w:val="en-GB"/>
        </w:rPr>
      </w:pPr>
    </w:p>
    <w:p w:rsidR="000A7B56" w:rsidRDefault="000A7B56" w:rsidP="000A7B56">
      <w:pPr>
        <w:rPr>
          <w:lang w:val="en-GB"/>
        </w:rPr>
      </w:pPr>
      <w:r>
        <w:rPr>
          <w:lang w:val="en-GB"/>
        </w:rPr>
        <w:t>There are 2 ways of working:</w:t>
      </w:r>
    </w:p>
    <w:p w:rsidR="00127990" w:rsidRDefault="00127990" w:rsidP="000A7B56">
      <w:pPr>
        <w:rPr>
          <w:lang w:val="en-GB"/>
        </w:rPr>
      </w:pPr>
    </w:p>
    <w:p w:rsidR="000A7B56" w:rsidRDefault="000A7B56" w:rsidP="000A7B56">
      <w:pPr>
        <w:rPr>
          <w:lang w:val="en-GB"/>
        </w:rPr>
      </w:pPr>
      <w:r>
        <w:rPr>
          <w:lang w:val="en-GB"/>
        </w:rPr>
        <w:t>A: machine is still working</w:t>
      </w:r>
    </w:p>
    <w:p w:rsidR="000A7B56" w:rsidRDefault="000A7B56" w:rsidP="000A7B56">
      <w:pPr>
        <w:rPr>
          <w:lang w:val="en-GB"/>
        </w:rPr>
      </w:pPr>
      <w:r>
        <w:rPr>
          <w:lang w:val="en-GB"/>
        </w:rPr>
        <w:t>B: machine is out of order</w:t>
      </w:r>
    </w:p>
    <w:p w:rsidR="000A7B56" w:rsidRDefault="000A7B56" w:rsidP="000A7B56">
      <w:pPr>
        <w:rPr>
          <w:lang w:val="en-GB"/>
        </w:rPr>
      </w:pPr>
    </w:p>
    <w:p w:rsidR="002F44A2" w:rsidRPr="002F44A2" w:rsidRDefault="002F44A2" w:rsidP="000A7B56">
      <w:pPr>
        <w:rPr>
          <w:b/>
          <w:lang w:val="en-GB"/>
        </w:rPr>
      </w:pPr>
      <w:r w:rsidRPr="002F44A2">
        <w:rPr>
          <w:b/>
          <w:lang w:val="en-GB"/>
        </w:rPr>
        <w:t>Way of working A</w:t>
      </w:r>
      <w:r w:rsidR="00770D6C">
        <w:rPr>
          <w:b/>
          <w:lang w:val="en-GB"/>
        </w:rPr>
        <w:t xml:space="preserve"> machine is still working</w:t>
      </w:r>
      <w:r w:rsidRPr="002F44A2">
        <w:rPr>
          <w:b/>
          <w:lang w:val="en-GB"/>
        </w:rPr>
        <w:t>:</w:t>
      </w:r>
    </w:p>
    <w:p w:rsidR="000A7B56" w:rsidRDefault="000A7B56" w:rsidP="000A7B56">
      <w:pPr>
        <w:pStyle w:val="ListParagraph"/>
        <w:numPr>
          <w:ilvl w:val="0"/>
          <w:numId w:val="5"/>
        </w:numPr>
        <w:rPr>
          <w:lang w:val="en-GB"/>
        </w:rPr>
      </w:pPr>
      <w:r>
        <w:rPr>
          <w:lang w:val="en-GB"/>
        </w:rPr>
        <w:t>Go into the menu for service technician</w:t>
      </w:r>
    </w:p>
    <w:p w:rsidR="000A7B56" w:rsidRDefault="000A7B56" w:rsidP="000A7B56">
      <w:pPr>
        <w:pStyle w:val="ListParagraph"/>
        <w:numPr>
          <w:ilvl w:val="0"/>
          <w:numId w:val="5"/>
        </w:numPr>
        <w:rPr>
          <w:lang w:val="en-GB"/>
        </w:rPr>
      </w:pPr>
      <w:r>
        <w:rPr>
          <w:lang w:val="en-GB"/>
        </w:rPr>
        <w:t>Step to</w:t>
      </w:r>
      <w:r w:rsidR="00E5688B">
        <w:rPr>
          <w:lang w:val="en-GB"/>
        </w:rPr>
        <w:t>:</w:t>
      </w:r>
      <w:r>
        <w:rPr>
          <w:lang w:val="en-GB"/>
        </w:rPr>
        <w:t xml:space="preserve"> set up; service; start drainage</w:t>
      </w:r>
    </w:p>
    <w:p w:rsidR="000A7B56" w:rsidRDefault="000A7B56" w:rsidP="000A7B56">
      <w:pPr>
        <w:pStyle w:val="ListParagraph"/>
        <w:numPr>
          <w:ilvl w:val="0"/>
          <w:numId w:val="5"/>
        </w:numPr>
        <w:rPr>
          <w:lang w:val="en-GB"/>
        </w:rPr>
      </w:pPr>
      <w:r>
        <w:rPr>
          <w:lang w:val="en-GB"/>
        </w:rPr>
        <w:t xml:space="preserve">Follow the steps on the screen, as soon as drainage is done </w:t>
      </w:r>
      <w:r w:rsidR="00682EFF">
        <w:rPr>
          <w:lang w:val="en-GB"/>
        </w:rPr>
        <w:t xml:space="preserve">take out the power </w:t>
      </w:r>
      <w:r w:rsidR="00B904B1">
        <w:rPr>
          <w:lang w:val="en-GB"/>
        </w:rPr>
        <w:t>plug of the machine</w:t>
      </w:r>
      <w:r w:rsidR="00682EFF">
        <w:rPr>
          <w:lang w:val="en-GB"/>
        </w:rPr>
        <w:t xml:space="preserve"> from the wall socket </w:t>
      </w:r>
      <w:r>
        <w:rPr>
          <w:lang w:val="en-GB"/>
        </w:rPr>
        <w:t>and change the boiler(s)</w:t>
      </w:r>
    </w:p>
    <w:p w:rsidR="000A7B56" w:rsidRDefault="000A7B56" w:rsidP="000A7B56">
      <w:pPr>
        <w:pStyle w:val="ListParagraph"/>
        <w:numPr>
          <w:ilvl w:val="0"/>
          <w:numId w:val="5"/>
        </w:numPr>
        <w:rPr>
          <w:lang w:val="en-GB"/>
        </w:rPr>
      </w:pPr>
      <w:r>
        <w:rPr>
          <w:lang w:val="en-GB"/>
        </w:rPr>
        <w:t xml:space="preserve">After changing the boiler </w:t>
      </w:r>
      <w:r w:rsidR="00B904B1">
        <w:rPr>
          <w:lang w:val="en-GB"/>
        </w:rPr>
        <w:t>put in the power plug of the machine into the wall socket</w:t>
      </w:r>
      <w:r>
        <w:rPr>
          <w:lang w:val="en-GB"/>
        </w:rPr>
        <w:t xml:space="preserve"> and follow the steps in the screen.</w:t>
      </w:r>
      <w:r>
        <w:rPr>
          <w:lang w:val="en-GB"/>
        </w:rPr>
        <w:br/>
        <w:t>Machine will make a commissioning and fill up the boiler(s).</w:t>
      </w:r>
    </w:p>
    <w:p w:rsidR="000A7B56" w:rsidRDefault="000A7B56" w:rsidP="000A7B56">
      <w:pPr>
        <w:pStyle w:val="ListParagraph"/>
        <w:numPr>
          <w:ilvl w:val="0"/>
          <w:numId w:val="5"/>
        </w:numPr>
        <w:rPr>
          <w:lang w:val="en-GB"/>
        </w:rPr>
      </w:pPr>
      <w:r>
        <w:rPr>
          <w:lang w:val="en-GB"/>
        </w:rPr>
        <w:t>Ready.</w:t>
      </w:r>
    </w:p>
    <w:p w:rsidR="000A7B56" w:rsidRPr="000A7B56" w:rsidRDefault="000A7B56" w:rsidP="000A7B56">
      <w:pPr>
        <w:pStyle w:val="ListParagraph"/>
        <w:rPr>
          <w:lang w:val="en-GB"/>
        </w:rPr>
      </w:pPr>
    </w:p>
    <w:p w:rsidR="00682EFF" w:rsidRPr="002F44A2" w:rsidRDefault="00682EFF" w:rsidP="00682EFF">
      <w:pPr>
        <w:rPr>
          <w:b/>
          <w:lang w:val="en-GB"/>
        </w:rPr>
      </w:pPr>
      <w:r w:rsidRPr="002F44A2">
        <w:rPr>
          <w:b/>
          <w:lang w:val="en-GB"/>
        </w:rPr>
        <w:t xml:space="preserve">Way of working </w:t>
      </w:r>
      <w:r>
        <w:rPr>
          <w:b/>
          <w:lang w:val="en-GB"/>
        </w:rPr>
        <w:t>B</w:t>
      </w:r>
      <w:r w:rsidR="00770D6C">
        <w:rPr>
          <w:b/>
          <w:lang w:val="en-GB"/>
        </w:rPr>
        <w:t xml:space="preserve"> machine is out of order</w:t>
      </w:r>
      <w:r w:rsidRPr="002F44A2">
        <w:rPr>
          <w:b/>
          <w:lang w:val="en-GB"/>
        </w:rPr>
        <w:t>:</w:t>
      </w:r>
    </w:p>
    <w:p w:rsidR="000A7B56" w:rsidRDefault="00682EFF" w:rsidP="00682EFF">
      <w:pPr>
        <w:pStyle w:val="ListParagraph"/>
        <w:numPr>
          <w:ilvl w:val="0"/>
          <w:numId w:val="6"/>
        </w:numPr>
        <w:rPr>
          <w:lang w:val="en-GB"/>
        </w:rPr>
      </w:pPr>
      <w:r>
        <w:rPr>
          <w:lang w:val="en-GB"/>
        </w:rPr>
        <w:t xml:space="preserve">Check if the power </w:t>
      </w:r>
      <w:r w:rsidR="00B904B1">
        <w:rPr>
          <w:lang w:val="en-GB"/>
        </w:rPr>
        <w:t>plug</w:t>
      </w:r>
      <w:r>
        <w:rPr>
          <w:lang w:val="en-GB"/>
        </w:rPr>
        <w:t xml:space="preserve"> of the machine is out the wall socket.</w:t>
      </w:r>
    </w:p>
    <w:p w:rsidR="00682EFF" w:rsidRDefault="00682EFF" w:rsidP="00682EFF">
      <w:pPr>
        <w:pStyle w:val="ListParagraph"/>
        <w:numPr>
          <w:ilvl w:val="0"/>
          <w:numId w:val="6"/>
        </w:numPr>
        <w:rPr>
          <w:lang w:val="en-GB"/>
        </w:rPr>
      </w:pPr>
      <w:r>
        <w:rPr>
          <w:lang w:val="en-GB"/>
        </w:rPr>
        <w:t>Exchange the boiler(s)</w:t>
      </w:r>
    </w:p>
    <w:p w:rsidR="00682EFF" w:rsidRDefault="008D6134" w:rsidP="00682EFF">
      <w:pPr>
        <w:pStyle w:val="ListParagraph"/>
        <w:numPr>
          <w:ilvl w:val="0"/>
          <w:numId w:val="6"/>
        </w:numPr>
        <w:rPr>
          <w:lang w:val="en-GB"/>
        </w:rPr>
      </w:pPr>
      <w:r>
        <w:rPr>
          <w:lang w:val="en-GB"/>
        </w:rPr>
        <w:t xml:space="preserve">Don’t connect the wires </w:t>
      </w:r>
      <w:r w:rsidR="008B2367">
        <w:rPr>
          <w:lang w:val="en-GB"/>
        </w:rPr>
        <w:t>on the solid state relays in the back of the machine</w:t>
      </w:r>
      <w:r>
        <w:rPr>
          <w:lang w:val="en-GB"/>
        </w:rPr>
        <w:t xml:space="preserve"> so the machine can’t heat up when switched on</w:t>
      </w:r>
      <w:r w:rsidR="008B2367">
        <w:rPr>
          <w:lang w:val="en-GB"/>
        </w:rPr>
        <w:t>, see picture below:</w:t>
      </w:r>
    </w:p>
    <w:p w:rsidR="008B2367" w:rsidRDefault="008B2367" w:rsidP="008B2367">
      <w:pPr>
        <w:pStyle w:val="ListParagraph"/>
        <w:rPr>
          <w:lang w:val="en-GB"/>
        </w:rPr>
      </w:pPr>
      <w:r>
        <w:rPr>
          <w:noProof/>
        </w:rPr>
        <w:drawing>
          <wp:inline distT="0" distB="0" distL="0" distR="0" wp14:anchorId="0F5C9945" wp14:editId="169E0BDE">
            <wp:extent cx="2042160" cy="2149642"/>
            <wp:effectExtent l="0" t="0" r="0" b="317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049486" cy="21573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D6134" w:rsidRDefault="00B904B1" w:rsidP="00682EFF">
      <w:pPr>
        <w:pStyle w:val="ListParagraph"/>
        <w:numPr>
          <w:ilvl w:val="0"/>
          <w:numId w:val="6"/>
        </w:numPr>
        <w:rPr>
          <w:lang w:val="en-GB"/>
        </w:rPr>
      </w:pPr>
      <w:r>
        <w:rPr>
          <w:lang w:val="en-GB"/>
        </w:rPr>
        <w:t>Put the power plug of the machine into the wall socket</w:t>
      </w:r>
      <w:r w:rsidR="008D6134">
        <w:rPr>
          <w:lang w:val="en-GB"/>
        </w:rPr>
        <w:t>.</w:t>
      </w:r>
    </w:p>
    <w:p w:rsidR="008D6134" w:rsidRDefault="008D6134" w:rsidP="00682EFF">
      <w:pPr>
        <w:pStyle w:val="ListParagraph"/>
        <w:numPr>
          <w:ilvl w:val="0"/>
          <w:numId w:val="6"/>
        </w:numPr>
        <w:rPr>
          <w:lang w:val="en-GB"/>
        </w:rPr>
      </w:pPr>
      <w:r>
        <w:rPr>
          <w:lang w:val="en-GB"/>
        </w:rPr>
        <w:t xml:space="preserve">As soon as the boiler is filled up </w:t>
      </w:r>
      <w:r w:rsidR="00B904B1">
        <w:rPr>
          <w:lang w:val="en-GB"/>
        </w:rPr>
        <w:t>take out the power plug of the machine from the wall socket</w:t>
      </w:r>
      <w:r>
        <w:rPr>
          <w:lang w:val="en-GB"/>
        </w:rPr>
        <w:t xml:space="preserve"> and connect the wire</w:t>
      </w:r>
      <w:r w:rsidR="00DD7E78">
        <w:rPr>
          <w:lang w:val="en-GB"/>
        </w:rPr>
        <w:t>s</w:t>
      </w:r>
      <w:r>
        <w:rPr>
          <w:lang w:val="en-GB"/>
        </w:rPr>
        <w:t xml:space="preserve"> which </w:t>
      </w:r>
      <w:r w:rsidR="00DD7E78">
        <w:rPr>
          <w:lang w:val="en-GB"/>
        </w:rPr>
        <w:t>are</w:t>
      </w:r>
      <w:r>
        <w:rPr>
          <w:lang w:val="en-GB"/>
        </w:rPr>
        <w:t xml:space="preserve"> not connected in point 3.</w:t>
      </w:r>
    </w:p>
    <w:p w:rsidR="008D6134" w:rsidRPr="00B904B1" w:rsidRDefault="00B904B1" w:rsidP="00B904B1">
      <w:pPr>
        <w:pStyle w:val="ListParagraph"/>
        <w:numPr>
          <w:ilvl w:val="0"/>
          <w:numId w:val="6"/>
        </w:numPr>
        <w:rPr>
          <w:lang w:val="en-GB"/>
        </w:rPr>
      </w:pPr>
      <w:r>
        <w:rPr>
          <w:lang w:val="en-GB"/>
        </w:rPr>
        <w:t>Put the power plug of the machine into the wall socket.</w:t>
      </w:r>
    </w:p>
    <w:p w:rsidR="00B904B1" w:rsidRPr="00682EFF" w:rsidRDefault="00B904B1" w:rsidP="00682EFF">
      <w:pPr>
        <w:pStyle w:val="ListParagraph"/>
        <w:numPr>
          <w:ilvl w:val="0"/>
          <w:numId w:val="6"/>
        </w:numPr>
        <w:rPr>
          <w:lang w:val="en-GB"/>
        </w:rPr>
      </w:pPr>
      <w:r>
        <w:rPr>
          <w:lang w:val="en-GB"/>
        </w:rPr>
        <w:t>Ready</w:t>
      </w:r>
    </w:p>
    <w:sectPr w:rsidR="00B904B1" w:rsidRPr="00682EFF" w:rsidSect="00A214AF">
      <w:headerReference w:type="default" r:id="rId8"/>
      <w:footerReference w:type="default" r:id="rId9"/>
      <w:pgSz w:w="11900" w:h="16840"/>
      <w:pgMar w:top="1960" w:right="1127" w:bottom="1440" w:left="1134" w:header="0" w:footer="708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C6434" w:rsidRDefault="00EC6434" w:rsidP="00D90D5A">
      <w:r>
        <w:separator/>
      </w:r>
    </w:p>
  </w:endnote>
  <w:endnote w:type="continuationSeparator" w:id="0">
    <w:p w:rsidR="00EC6434" w:rsidRDefault="00EC6434" w:rsidP="00D90D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214AF" w:rsidRPr="00A214AF" w:rsidRDefault="00A214AF" w:rsidP="00D90D5A">
    <w:pPr>
      <w:rPr>
        <w:rFonts w:eastAsia="MS Mincho"/>
      </w:rPr>
    </w:pPr>
  </w:p>
  <w:tbl>
    <w:tblPr>
      <w:tblW w:w="9781" w:type="dxa"/>
      <w:tblInd w:w="70" w:type="dxa"/>
      <w:tblBorders>
        <w:top w:val="single" w:sz="4" w:space="0" w:color="auto"/>
        <w:bottom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4820"/>
      <w:gridCol w:w="4961"/>
    </w:tblGrid>
    <w:tr w:rsidR="00A214AF" w:rsidRPr="00A214AF" w:rsidTr="00A214AF">
      <w:trPr>
        <w:trHeight w:val="342"/>
      </w:trPr>
      <w:tc>
        <w:tcPr>
          <w:tcW w:w="4820" w:type="dxa"/>
          <w:vAlign w:val="center"/>
        </w:tcPr>
        <w:p w:rsidR="00A214AF" w:rsidRPr="005875D4" w:rsidRDefault="00A214AF" w:rsidP="00CB1B1F">
          <w:pPr>
            <w:rPr>
              <w:rFonts w:eastAsia="MS Mincho"/>
              <w:sz w:val="20"/>
              <w:szCs w:val="20"/>
            </w:rPr>
          </w:pPr>
          <w:r w:rsidRPr="005875D4">
            <w:rPr>
              <w:rFonts w:eastAsia="MS Mincho"/>
              <w:sz w:val="20"/>
              <w:szCs w:val="20"/>
            </w:rPr>
            <w:t>Dat</w:t>
          </w:r>
          <w:r w:rsidR="00CB1B1F">
            <w:rPr>
              <w:rFonts w:eastAsia="MS Mincho"/>
              <w:sz w:val="20"/>
              <w:szCs w:val="20"/>
            </w:rPr>
            <w:t>e</w:t>
          </w:r>
          <w:r w:rsidRPr="005875D4">
            <w:rPr>
              <w:rFonts w:eastAsia="MS Mincho"/>
              <w:sz w:val="20"/>
              <w:szCs w:val="20"/>
            </w:rPr>
            <w:t xml:space="preserve">: </w:t>
          </w:r>
          <w:r w:rsidRPr="005875D4">
            <w:rPr>
              <w:rFonts w:eastAsia="MS Mincho"/>
              <w:sz w:val="20"/>
              <w:szCs w:val="20"/>
            </w:rPr>
            <w:fldChar w:fldCharType="begin"/>
          </w:r>
          <w:r w:rsidRPr="005875D4">
            <w:rPr>
              <w:rFonts w:eastAsia="MS Mincho"/>
              <w:sz w:val="20"/>
              <w:szCs w:val="20"/>
            </w:rPr>
            <w:instrText xml:space="preserve"> SAVEDATE  \@ "d-M-yyyy" </w:instrText>
          </w:r>
          <w:r w:rsidRPr="005875D4">
            <w:rPr>
              <w:rFonts w:eastAsia="MS Mincho"/>
              <w:sz w:val="20"/>
              <w:szCs w:val="20"/>
            </w:rPr>
            <w:fldChar w:fldCharType="separate"/>
          </w:r>
          <w:r w:rsidR="006D0AB6">
            <w:rPr>
              <w:rFonts w:eastAsia="MS Mincho"/>
              <w:sz w:val="20"/>
              <w:szCs w:val="20"/>
            </w:rPr>
            <w:t>18-12</w:t>
          </w:r>
          <w:r w:rsidR="006D0AB6">
            <w:rPr>
              <w:rFonts w:eastAsia="MS Mincho"/>
              <w:noProof/>
              <w:sz w:val="20"/>
              <w:szCs w:val="20"/>
            </w:rPr>
            <w:t>-2019</w:t>
          </w:r>
          <w:r w:rsidRPr="005875D4">
            <w:rPr>
              <w:rFonts w:eastAsia="MS Mincho"/>
              <w:sz w:val="20"/>
              <w:szCs w:val="20"/>
            </w:rPr>
            <w:fldChar w:fldCharType="end"/>
          </w:r>
          <w:r w:rsidR="000B247F">
            <w:rPr>
              <w:rFonts w:eastAsia="MS Mincho"/>
              <w:sz w:val="20"/>
              <w:szCs w:val="20"/>
            </w:rPr>
            <w:t xml:space="preserve"> BB</w:t>
          </w:r>
        </w:p>
      </w:tc>
      <w:tc>
        <w:tcPr>
          <w:tcW w:w="4961" w:type="dxa"/>
          <w:vAlign w:val="center"/>
        </w:tcPr>
        <w:p w:rsidR="00A214AF" w:rsidRPr="005875D4" w:rsidRDefault="00A214AF" w:rsidP="00CB1B1F">
          <w:pPr>
            <w:jc w:val="right"/>
            <w:rPr>
              <w:rFonts w:eastAsia="MS Mincho"/>
              <w:sz w:val="20"/>
              <w:szCs w:val="20"/>
            </w:rPr>
          </w:pPr>
          <w:r w:rsidRPr="005875D4">
            <w:rPr>
              <w:rFonts w:eastAsia="MS Mincho"/>
              <w:sz w:val="20"/>
              <w:szCs w:val="20"/>
            </w:rPr>
            <w:t xml:space="preserve"> Pag</w:t>
          </w:r>
          <w:r w:rsidR="00CB1B1F">
            <w:rPr>
              <w:rFonts w:eastAsia="MS Mincho"/>
              <w:sz w:val="20"/>
              <w:szCs w:val="20"/>
            </w:rPr>
            <w:t>e</w:t>
          </w:r>
          <w:r w:rsidRPr="005875D4">
            <w:rPr>
              <w:rFonts w:eastAsia="MS Mincho"/>
              <w:sz w:val="20"/>
              <w:szCs w:val="20"/>
            </w:rPr>
            <w:t xml:space="preserve"> </w:t>
          </w:r>
          <w:r w:rsidRPr="005875D4">
            <w:rPr>
              <w:rFonts w:eastAsia="MS Mincho"/>
              <w:sz w:val="20"/>
              <w:szCs w:val="20"/>
            </w:rPr>
            <w:fldChar w:fldCharType="begin"/>
          </w:r>
          <w:r w:rsidRPr="005875D4">
            <w:rPr>
              <w:rFonts w:eastAsia="MS Mincho"/>
              <w:sz w:val="20"/>
              <w:szCs w:val="20"/>
            </w:rPr>
            <w:instrText xml:space="preserve"> PAGE </w:instrText>
          </w:r>
          <w:r w:rsidRPr="005875D4">
            <w:rPr>
              <w:rFonts w:eastAsia="MS Mincho"/>
              <w:sz w:val="20"/>
              <w:szCs w:val="20"/>
            </w:rPr>
            <w:fldChar w:fldCharType="separate"/>
          </w:r>
          <w:r w:rsidR="00915DD8">
            <w:rPr>
              <w:rFonts w:eastAsia="MS Mincho"/>
              <w:noProof/>
              <w:sz w:val="20"/>
              <w:szCs w:val="20"/>
            </w:rPr>
            <w:t>1</w:t>
          </w:r>
          <w:r w:rsidRPr="005875D4">
            <w:rPr>
              <w:rFonts w:eastAsia="MS Mincho"/>
              <w:sz w:val="20"/>
              <w:szCs w:val="20"/>
            </w:rPr>
            <w:fldChar w:fldCharType="end"/>
          </w:r>
          <w:r w:rsidRPr="005875D4">
            <w:rPr>
              <w:rFonts w:eastAsia="MS Mincho"/>
              <w:sz w:val="20"/>
              <w:szCs w:val="20"/>
            </w:rPr>
            <w:t xml:space="preserve"> </w:t>
          </w:r>
          <w:r w:rsidR="00CB1B1F">
            <w:rPr>
              <w:rFonts w:eastAsia="MS Mincho"/>
              <w:sz w:val="20"/>
              <w:szCs w:val="20"/>
            </w:rPr>
            <w:t>/</w:t>
          </w:r>
          <w:r w:rsidRPr="005875D4">
            <w:rPr>
              <w:rFonts w:eastAsia="MS Mincho"/>
              <w:sz w:val="20"/>
              <w:szCs w:val="20"/>
            </w:rPr>
            <w:t xml:space="preserve"> </w:t>
          </w:r>
          <w:r w:rsidRPr="005875D4">
            <w:rPr>
              <w:rFonts w:eastAsia="MS Mincho"/>
              <w:sz w:val="20"/>
              <w:szCs w:val="20"/>
            </w:rPr>
            <w:fldChar w:fldCharType="begin"/>
          </w:r>
          <w:r w:rsidRPr="005875D4">
            <w:rPr>
              <w:rFonts w:eastAsia="MS Mincho"/>
              <w:sz w:val="20"/>
              <w:szCs w:val="20"/>
            </w:rPr>
            <w:instrText xml:space="preserve"> NUMPAGES </w:instrText>
          </w:r>
          <w:r w:rsidRPr="005875D4">
            <w:rPr>
              <w:rFonts w:eastAsia="MS Mincho"/>
              <w:sz w:val="20"/>
              <w:szCs w:val="20"/>
            </w:rPr>
            <w:fldChar w:fldCharType="separate"/>
          </w:r>
          <w:r w:rsidR="00915DD8">
            <w:rPr>
              <w:rFonts w:eastAsia="MS Mincho"/>
              <w:noProof/>
              <w:sz w:val="20"/>
              <w:szCs w:val="20"/>
            </w:rPr>
            <w:t>1</w:t>
          </w:r>
          <w:r w:rsidRPr="005875D4">
            <w:rPr>
              <w:rFonts w:eastAsia="MS Mincho"/>
              <w:sz w:val="20"/>
              <w:szCs w:val="20"/>
            </w:rPr>
            <w:fldChar w:fldCharType="end"/>
          </w:r>
        </w:p>
      </w:tc>
    </w:tr>
  </w:tbl>
  <w:p w:rsidR="00A214AF" w:rsidRDefault="00A214AF" w:rsidP="00D90D5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C6434" w:rsidRDefault="00EC6434" w:rsidP="00D90D5A">
      <w:r>
        <w:separator/>
      </w:r>
    </w:p>
  </w:footnote>
  <w:footnote w:type="continuationSeparator" w:id="0">
    <w:p w:rsidR="00EC6434" w:rsidRDefault="00EC6434" w:rsidP="00D90D5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804F9" w:rsidRDefault="00915DD8" w:rsidP="009909D8">
    <w:pPr>
      <w:pStyle w:val="Header"/>
      <w:jc w:val="center"/>
    </w:pPr>
    <w:r>
      <w:rPr>
        <w:noProof/>
        <w:lang w:val="en-US"/>
      </w:rPr>
      <w:drawing>
        <wp:inline distT="0" distB="0" distL="0" distR="0" wp14:anchorId="2F82B45B" wp14:editId="444DC52D">
          <wp:extent cx="2426335" cy="1115695"/>
          <wp:effectExtent l="0" t="0" r="0" b="8255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26335" cy="11156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1D"/>
    <w:multiLevelType w:val="multilevel"/>
    <w:tmpl w:val="A7340C3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32F76474"/>
    <w:multiLevelType w:val="hybridMultilevel"/>
    <w:tmpl w:val="0100D2B6"/>
    <w:lvl w:ilvl="0" w:tplc="A1E09448">
      <w:numFmt w:val="bullet"/>
      <w:lvlText w:val="-"/>
      <w:lvlJc w:val="left"/>
      <w:pPr>
        <w:ind w:left="720" w:hanging="360"/>
      </w:pPr>
      <w:rPr>
        <w:rFonts w:ascii="Calibri" w:eastAsia="Calibri" w:hAnsi="Calibri" w:hint="default"/>
      </w:rPr>
    </w:lvl>
    <w:lvl w:ilvl="1" w:tplc="08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5813060"/>
    <w:multiLevelType w:val="hybridMultilevel"/>
    <w:tmpl w:val="218A20A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CAA2332"/>
    <w:multiLevelType w:val="hybridMultilevel"/>
    <w:tmpl w:val="E4983C28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D5E6F40"/>
    <w:multiLevelType w:val="hybridMultilevel"/>
    <w:tmpl w:val="6A222890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B0006BB"/>
    <w:multiLevelType w:val="hybridMultilevel"/>
    <w:tmpl w:val="C51AEF66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5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5DD8"/>
    <w:rsid w:val="00060ED2"/>
    <w:rsid w:val="0008502C"/>
    <w:rsid w:val="000A7B56"/>
    <w:rsid w:val="000B247F"/>
    <w:rsid w:val="000E56EE"/>
    <w:rsid w:val="000F33BD"/>
    <w:rsid w:val="00105FE3"/>
    <w:rsid w:val="00112803"/>
    <w:rsid w:val="00127990"/>
    <w:rsid w:val="00145004"/>
    <w:rsid w:val="0015025D"/>
    <w:rsid w:val="001766C4"/>
    <w:rsid w:val="001C0B5F"/>
    <w:rsid w:val="001D708D"/>
    <w:rsid w:val="001E1E68"/>
    <w:rsid w:val="001E470B"/>
    <w:rsid w:val="00204D22"/>
    <w:rsid w:val="00265046"/>
    <w:rsid w:val="00276120"/>
    <w:rsid w:val="002804F9"/>
    <w:rsid w:val="00283E01"/>
    <w:rsid w:val="002B5FC6"/>
    <w:rsid w:val="002B68F4"/>
    <w:rsid w:val="002C6C3C"/>
    <w:rsid w:val="002F44A2"/>
    <w:rsid w:val="00303FD7"/>
    <w:rsid w:val="00305F20"/>
    <w:rsid w:val="00310A15"/>
    <w:rsid w:val="003336D1"/>
    <w:rsid w:val="00333F5D"/>
    <w:rsid w:val="00340C63"/>
    <w:rsid w:val="00383537"/>
    <w:rsid w:val="003A6FAB"/>
    <w:rsid w:val="004268AA"/>
    <w:rsid w:val="00437490"/>
    <w:rsid w:val="0044496B"/>
    <w:rsid w:val="0044772F"/>
    <w:rsid w:val="0048033C"/>
    <w:rsid w:val="004E3467"/>
    <w:rsid w:val="004F0B47"/>
    <w:rsid w:val="005875D4"/>
    <w:rsid w:val="005F4055"/>
    <w:rsid w:val="00652F68"/>
    <w:rsid w:val="00662844"/>
    <w:rsid w:val="00682EFF"/>
    <w:rsid w:val="006B5899"/>
    <w:rsid w:val="006D0AB6"/>
    <w:rsid w:val="006E105C"/>
    <w:rsid w:val="00705AC2"/>
    <w:rsid w:val="0074278A"/>
    <w:rsid w:val="00756B91"/>
    <w:rsid w:val="00770D6C"/>
    <w:rsid w:val="00787984"/>
    <w:rsid w:val="00791F31"/>
    <w:rsid w:val="007F15AD"/>
    <w:rsid w:val="00861BFB"/>
    <w:rsid w:val="0086659D"/>
    <w:rsid w:val="00892680"/>
    <w:rsid w:val="008B2367"/>
    <w:rsid w:val="008D6134"/>
    <w:rsid w:val="00915DD8"/>
    <w:rsid w:val="00934029"/>
    <w:rsid w:val="00934731"/>
    <w:rsid w:val="00934CEA"/>
    <w:rsid w:val="00967E17"/>
    <w:rsid w:val="009842ED"/>
    <w:rsid w:val="009909D8"/>
    <w:rsid w:val="009C5B6A"/>
    <w:rsid w:val="009F4863"/>
    <w:rsid w:val="009F6AB8"/>
    <w:rsid w:val="00A11E04"/>
    <w:rsid w:val="00A214AF"/>
    <w:rsid w:val="00A666F9"/>
    <w:rsid w:val="00A80769"/>
    <w:rsid w:val="00AD1F02"/>
    <w:rsid w:val="00B07BDA"/>
    <w:rsid w:val="00B56DFB"/>
    <w:rsid w:val="00B904B1"/>
    <w:rsid w:val="00BD36BA"/>
    <w:rsid w:val="00BE0F48"/>
    <w:rsid w:val="00BE3E7F"/>
    <w:rsid w:val="00BF72B0"/>
    <w:rsid w:val="00BF748F"/>
    <w:rsid w:val="00C03CE5"/>
    <w:rsid w:val="00C10657"/>
    <w:rsid w:val="00C316DB"/>
    <w:rsid w:val="00C408A6"/>
    <w:rsid w:val="00C4201F"/>
    <w:rsid w:val="00C64D02"/>
    <w:rsid w:val="00CA1A9D"/>
    <w:rsid w:val="00CB0B44"/>
    <w:rsid w:val="00CB1B1F"/>
    <w:rsid w:val="00CB2F11"/>
    <w:rsid w:val="00CD0478"/>
    <w:rsid w:val="00CF0623"/>
    <w:rsid w:val="00D51705"/>
    <w:rsid w:val="00D90D5A"/>
    <w:rsid w:val="00DB5B2B"/>
    <w:rsid w:val="00DC0E22"/>
    <w:rsid w:val="00DD5003"/>
    <w:rsid w:val="00DD7E78"/>
    <w:rsid w:val="00E5688B"/>
    <w:rsid w:val="00EA0369"/>
    <w:rsid w:val="00EC6434"/>
    <w:rsid w:val="00ED1522"/>
    <w:rsid w:val="00ED4DE8"/>
    <w:rsid w:val="00FB30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ja-JP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4817"/>
    <o:shapelayout v:ext="edit">
      <o:idmap v:ext="edit" data="1"/>
    </o:shapelayout>
  </w:shapeDefaults>
  <w:doNotEmbedSmartTags/>
  <w:decimalSymbol w:val=","/>
  <w:listSeparator w:val=";"/>
  <w14:docId w14:val="6F5EC39C"/>
  <w15:docId w15:val="{DC7AA11C-C136-4D98-BCF2-E28967F42F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nl-NL" w:eastAsia="nl-NL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90D5A"/>
    <w:rPr>
      <w:rFonts w:asciiTheme="minorHAnsi" w:hAnsiTheme="minorHAnsi" w:cstheme="minorHAnsi"/>
      <w:sz w:val="22"/>
      <w:szCs w:val="22"/>
      <w:lang w:eastAsia="en-US"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804F9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uiPriority w:val="99"/>
    <w:rsid w:val="002804F9"/>
    <w:rPr>
      <w:sz w:val="24"/>
      <w:szCs w:val="24"/>
      <w:lang w:val="nl-NL" w:eastAsia="en-US"/>
    </w:rPr>
  </w:style>
  <w:style w:type="paragraph" w:styleId="Footer">
    <w:name w:val="footer"/>
    <w:basedOn w:val="Normal"/>
    <w:link w:val="FooterChar"/>
    <w:uiPriority w:val="99"/>
    <w:unhideWhenUsed/>
    <w:rsid w:val="002804F9"/>
    <w:pPr>
      <w:tabs>
        <w:tab w:val="center" w:pos="4703"/>
        <w:tab w:val="right" w:pos="9406"/>
      </w:tabs>
    </w:pPr>
  </w:style>
  <w:style w:type="character" w:customStyle="1" w:styleId="FooterChar">
    <w:name w:val="Footer Char"/>
    <w:link w:val="Footer"/>
    <w:uiPriority w:val="99"/>
    <w:rsid w:val="002804F9"/>
    <w:rPr>
      <w:sz w:val="24"/>
      <w:szCs w:val="24"/>
      <w:lang w:val="nl-NL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D500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5003"/>
    <w:rPr>
      <w:rFonts w:ascii="Tahoma" w:hAnsi="Tahoma" w:cs="Tahoma"/>
      <w:sz w:val="16"/>
      <w:szCs w:val="16"/>
      <w:lang w:eastAsia="en-US" w:bidi="ar-SA"/>
    </w:rPr>
  </w:style>
  <w:style w:type="paragraph" w:styleId="ListParagraph">
    <w:name w:val="List Paragraph"/>
    <w:basedOn w:val="Normal"/>
    <w:uiPriority w:val="34"/>
    <w:qFormat/>
    <w:rsid w:val="00A11E04"/>
    <w:pPr>
      <w:ind w:left="720"/>
      <w:contextualSpacing/>
    </w:pPr>
  </w:style>
  <w:style w:type="paragraph" w:styleId="NoSpacing">
    <w:name w:val="No Spacing"/>
    <w:basedOn w:val="Normal"/>
    <w:uiPriority w:val="1"/>
    <w:qFormat/>
    <w:rsid w:val="003A6FAB"/>
    <w:rPr>
      <w:rFonts w:ascii="Calibri" w:eastAsiaTheme="minorHAnsi" w:hAnsi="Calibri" w:cs="Calibri"/>
    </w:rPr>
  </w:style>
  <w:style w:type="paragraph" w:styleId="NormalWeb">
    <w:name w:val="Normal (Web)"/>
    <w:basedOn w:val="Normal"/>
    <w:uiPriority w:val="99"/>
    <w:semiHidden/>
    <w:unhideWhenUsed/>
    <w:rsid w:val="00BE0F48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nl-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30552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88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01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29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1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089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22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15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1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4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3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N:\Operations\4800_Techn_Support\7.%20Knowledge%20Mgmt\7.8.%20Templates\Template%20DE%20Professional%20Service%20Memo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Template DE Professional Service Memo.dotx</Template>
  <TotalTime>96</TotalTime>
  <Pages>1</Pages>
  <Words>209</Words>
  <Characters>1151</Characters>
  <Application>Microsoft Office Word</Application>
  <DocSecurity>0</DocSecurity>
  <Lines>9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Personalize with name</vt:lpstr>
      <vt:lpstr>Personalize with name</vt:lpstr>
    </vt:vector>
  </TitlesOfParts>
  <Company>Sara Lee</Company>
  <LinksUpToDate>false</LinksUpToDate>
  <CharactersWithSpaces>1358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Personalize with name</dc:title>
  <dc:subject/>
  <dc:creator>Verdam, John</dc:creator>
  <cp:keywords/>
  <cp:lastModifiedBy>Bakker, Bart</cp:lastModifiedBy>
  <cp:revision>11</cp:revision>
  <cp:lastPrinted>2019-04-25T10:16:00Z</cp:lastPrinted>
  <dcterms:created xsi:type="dcterms:W3CDTF">2019-11-05T11:11:00Z</dcterms:created>
  <dcterms:modified xsi:type="dcterms:W3CDTF">2019-12-18T12:55:00Z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fd6a3f1-13ee-4193-aae5-4c5d46d7a876_Enabled">
    <vt:lpwstr>True</vt:lpwstr>
  </property>
  <property fmtid="{D5CDD505-2E9C-101B-9397-08002B2CF9AE}" pid="3" name="MSIP_Label_6fd6a3f1-13ee-4193-aae5-4c5d46d7a876_SiteId">
    <vt:lpwstr>22d30701-ec5e-4bdc-ba4f-b9234053b0a9</vt:lpwstr>
  </property>
  <property fmtid="{D5CDD505-2E9C-101B-9397-08002B2CF9AE}" pid="4" name="MSIP_Label_6fd6a3f1-13ee-4193-aae5-4c5d46d7a876_Owner">
    <vt:lpwstr>bart.bakker@jdecoffee.com</vt:lpwstr>
  </property>
  <property fmtid="{D5CDD505-2E9C-101B-9397-08002B2CF9AE}" pid="5" name="MSIP_Label_6fd6a3f1-13ee-4193-aae5-4c5d46d7a876_SetDate">
    <vt:lpwstr>2019-12-18T12:55:28.1293741Z</vt:lpwstr>
  </property>
  <property fmtid="{D5CDD505-2E9C-101B-9397-08002B2CF9AE}" pid="6" name="MSIP_Label_6fd6a3f1-13ee-4193-aae5-4c5d46d7a876_Name">
    <vt:lpwstr>Confidential</vt:lpwstr>
  </property>
  <property fmtid="{D5CDD505-2E9C-101B-9397-08002B2CF9AE}" pid="7" name="MSIP_Label_6fd6a3f1-13ee-4193-aae5-4c5d46d7a876_Application">
    <vt:lpwstr>Microsoft Azure Information Protection</vt:lpwstr>
  </property>
  <property fmtid="{D5CDD505-2E9C-101B-9397-08002B2CF9AE}" pid="8" name="MSIP_Label_6fd6a3f1-13ee-4193-aae5-4c5d46d7a876_Extended_MSFT_Method">
    <vt:lpwstr>Automatic</vt:lpwstr>
  </property>
  <property fmtid="{D5CDD505-2E9C-101B-9397-08002B2CF9AE}" pid="9" name="Sensitivity">
    <vt:lpwstr>Confidential</vt:lpwstr>
  </property>
</Properties>
</file>